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hAnsi="Sans-serif" w:eastAsia="Sans-serif" w:cs="Sans-serif" w:asciiTheme="minorAscii"/>
          <w:sz w:val="32"/>
          <w:szCs w:val="32"/>
          <w:bdr w:val="none" w:color="auto" w:sz="0" w:space="0"/>
        </w:rPr>
      </w:pPr>
      <w:r>
        <w:rPr>
          <w:rFonts w:hint="default" w:hAnsi="Sans-serif" w:eastAsia="Sans-serif" w:cs="Sans-serif" w:asciiTheme="minorAscii"/>
          <w:b/>
          <w:bCs/>
          <w:sz w:val="32"/>
          <w:szCs w:val="32"/>
          <w:bdr w:val="none" w:color="auto" w:sz="0" w:space="0"/>
        </w:rPr>
        <w:t>ES fiber optic inspector upda</w:t>
      </w:r>
      <w:bookmarkStart w:id="0" w:name="_GoBack"/>
      <w:bookmarkEnd w:id="0"/>
      <w:r>
        <w:rPr>
          <w:rFonts w:hint="default" w:hAnsi="Sans-serif" w:eastAsia="Sans-serif" w:cs="Sans-serif" w:asciiTheme="minorAscii"/>
          <w:b/>
          <w:bCs/>
          <w:sz w:val="32"/>
          <w:szCs w:val="32"/>
          <w:bdr w:val="none" w:color="auto" w:sz="0" w:space="0"/>
        </w:rPr>
        <w:t>te</w:t>
      </w:r>
    </w:p>
    <w:p>
      <w:pPr>
        <w:rPr>
          <w:rFonts w:hint="default" w:hAnsi="Sans-serif" w:eastAsia="Sans-serif" w:cs="Sans-serif" w:asciiTheme="minorAscii"/>
          <w:sz w:val="32"/>
          <w:szCs w:val="32"/>
          <w:bdr w:val="none" w:color="auto" w:sz="0" w:space="0"/>
        </w:rPr>
      </w:pPr>
      <w:r>
        <w:rPr>
          <w:rFonts w:hint="default" w:hAnsi="Sans-serif" w:eastAsia="Sans-serif" w:cs="Sans-serif" w:asciiTheme="minorAscii"/>
          <w:sz w:val="32"/>
          <w:szCs w:val="32"/>
          <w:bdr w:val="none" w:color="auto" w:sz="0" w:space="0"/>
        </w:rPr>
        <w:t>Dear Customers Friends:</w:t>
      </w:r>
    </w:p>
    <w:p>
      <w:pPr>
        <w:rPr>
          <w:rFonts w:hint="default" w:hAnsi="Sans-serif" w:eastAsia="Sans-serif" w:cs="Sans-serif" w:asciiTheme="minorAscii"/>
          <w:sz w:val="32"/>
          <w:szCs w:val="32"/>
          <w:bdr w:val="none" w:color="auto" w:sz="0" w:space="0"/>
        </w:rPr>
      </w:pPr>
      <w:r>
        <w:rPr>
          <w:rFonts w:hint="default" w:hAnsi="Sans-serif" w:eastAsia="Sans-serif" w:cs="Sans-serif" w:asciiTheme="minorAscii"/>
          <w:sz w:val="32"/>
          <w:szCs w:val="32"/>
          <w:bdr w:val="none" w:color="auto" w:sz="0" w:space="0"/>
        </w:rPr>
        <w:t>The FVO-730B hand-held end-face inspector, which is used to check the end-face of equipment and optical module, has been introduced for more than ten years. In order to better serve customers, ES has recently again optimized and upgraded its performance and maneuverability to enhance the application and operation experience of the product and updated it to the FVO-750B new version probe. See below-upgraded advantages introduction with FVO-750B. ES welcome any new and old customers inquiries for more details.</w:t>
      </w:r>
    </w:p>
    <w:p>
      <w:pPr>
        <w:rPr>
          <w:rFonts w:ascii="Sans-serif" w:hAnsi="Sans-serif" w:eastAsia="Sans-serif" w:cs="Sans-serif"/>
          <w:i w:val="0"/>
          <w:caps w:val="0"/>
          <w:color w:val="333333"/>
          <w:spacing w:val="0"/>
          <w:sz w:val="24"/>
          <w:szCs w:val="24"/>
          <w:bdr w:val="none" w:color="auto" w:sz="0" w:space="0"/>
          <w:shd w:val="clear" w:fill="FFFFFF"/>
        </w:rPr>
      </w:pPr>
      <w:r>
        <w:rPr>
          <w:rFonts w:ascii="Sans-serif" w:hAnsi="Sans-serif" w:eastAsia="Sans-serif" w:cs="Sans-serif"/>
          <w:i w:val="0"/>
          <w:caps w:val="0"/>
          <w:color w:val="333333"/>
          <w:spacing w:val="0"/>
          <w:sz w:val="24"/>
          <w:szCs w:val="24"/>
          <w:bdr w:val="none" w:color="auto" w:sz="0" w:space="0"/>
          <w:shd w:val="clear" w:fill="FFFFFF"/>
        </w:rPr>
        <w:drawing>
          <wp:inline distT="0" distB="0" distL="114300" distR="114300">
            <wp:extent cx="3439160" cy="1986915"/>
            <wp:effectExtent l="0" t="0" r="8890"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t="21220" b="21009"/>
                    <a:stretch>
                      <a:fillRect/>
                    </a:stretch>
                  </pic:blipFill>
                  <pic:spPr>
                    <a:xfrm>
                      <a:off x="0" y="0"/>
                      <a:ext cx="3439160" cy="1986915"/>
                    </a:xfrm>
                    <a:prstGeom prst="rect">
                      <a:avLst/>
                    </a:prstGeom>
                    <a:noFill/>
                    <a:ln w="9525">
                      <a:noFill/>
                    </a:ln>
                  </pic:spPr>
                </pic:pic>
              </a:graphicData>
            </a:graphic>
          </wp:inline>
        </w:drawing>
      </w:r>
    </w:p>
    <w:p>
      <w:pPr>
        <w:rPr>
          <w:rFonts w:hint="default" w:hAnsi="Sans-serif" w:eastAsia="Sans-serif" w:cs="Sans-serif" w:asciiTheme="minorAscii"/>
          <w:i w:val="0"/>
          <w:caps w:val="0"/>
          <w:color w:val="333333"/>
          <w:spacing w:val="0"/>
          <w:sz w:val="32"/>
          <w:szCs w:val="32"/>
          <w:bdr w:val="none" w:color="auto" w:sz="0" w:space="0"/>
          <w:shd w:val="clear" w:fill="FFFFFF"/>
        </w:rPr>
      </w:pPr>
      <w:r>
        <w:rPr>
          <w:rFonts w:hint="default" w:hAnsi="Sans-serif" w:eastAsia="Sans-serif" w:cs="Sans-serif" w:asciiTheme="minorAscii"/>
          <w:i w:val="0"/>
          <w:caps w:val="0"/>
          <w:color w:val="333333"/>
          <w:spacing w:val="0"/>
          <w:sz w:val="32"/>
          <w:szCs w:val="32"/>
          <w:bdr w:val="none" w:color="auto" w:sz="0" w:space="0"/>
          <w:shd w:val="clear" w:fill="FFFFFF"/>
        </w:rPr>
        <w:t>Image Size</w:t>
      </w:r>
    </w:p>
    <w:p>
      <w:pPr>
        <w:rPr>
          <w:rFonts w:hint="default" w:hAnsi="Sans-serif" w:eastAsia="Sans-serif" w:cs="Sans-serif" w:asciiTheme="minorAscii"/>
          <w:i w:val="0"/>
          <w:caps w:val="0"/>
          <w:color w:val="333333"/>
          <w:spacing w:val="0"/>
          <w:sz w:val="32"/>
          <w:szCs w:val="32"/>
          <w:bdr w:val="none" w:color="auto" w:sz="0" w:space="0"/>
          <w:shd w:val="clear" w:fill="FFFFFF"/>
        </w:rPr>
      </w:pPr>
      <w:r>
        <w:rPr>
          <w:rFonts w:hint="default" w:hAnsi="Sans-serif" w:eastAsia="Sans-serif" w:cs="Sans-serif" w:asciiTheme="minorAscii"/>
          <w:i w:val="0"/>
          <w:caps w:val="0"/>
          <w:color w:val="333333"/>
          <w:spacing w:val="0"/>
          <w:sz w:val="32"/>
          <w:szCs w:val="32"/>
          <w:bdr w:val="none" w:color="auto" w:sz="0" w:space="0"/>
          <w:shd w:val="clear" w:fill="FFFFFF"/>
        </w:rPr>
        <w:t>The diameter of the enlarged fiber end face will be the same as industry-standard, better to observe the detail scratch and finest dirt.</w:t>
      </w:r>
    </w:p>
    <w:p>
      <w:pPr>
        <w:rPr>
          <w:rFonts w:hint="default" w:ascii="Sans-serif" w:hAnsi="Sans-serif" w:eastAsia="Sans-serif" w:cs="Sans-serif"/>
          <w:i w:val="0"/>
          <w:caps w:val="0"/>
          <w:color w:val="333333"/>
          <w:spacing w:val="0"/>
          <w:sz w:val="21"/>
          <w:szCs w:val="21"/>
          <w:bdr w:val="none" w:color="auto" w:sz="0" w:space="0"/>
        </w:rPr>
      </w:pPr>
      <w:r>
        <w:rPr>
          <w:rFonts w:hint="default" w:ascii="Sans-serif" w:hAnsi="Sans-serif" w:eastAsia="Sans-serif" w:cs="Sans-serif"/>
          <w:i w:val="0"/>
          <w:caps w:val="0"/>
          <w:color w:val="333333"/>
          <w:spacing w:val="0"/>
          <w:sz w:val="24"/>
          <w:szCs w:val="24"/>
          <w:bdr w:val="none" w:color="auto" w:sz="0" w:space="0"/>
          <w:shd w:val="clear" w:fill="FFFFFF"/>
        </w:rPr>
        <w:t xml:space="preserve"> </w:t>
      </w:r>
      <w:r>
        <w:rPr>
          <w:rFonts w:ascii="Sans-serif" w:hAnsi="Sans-serif" w:eastAsia="Sans-serif" w:cs="Sans-serif"/>
          <w:i w:val="0"/>
          <w:caps w:val="0"/>
          <w:color w:val="333333"/>
          <w:spacing w:val="0"/>
          <w:sz w:val="21"/>
          <w:szCs w:val="21"/>
        </w:rPr>
        <w:drawing>
          <wp:inline distT="0" distB="0" distL="114300" distR="114300">
            <wp:extent cx="1614805" cy="1488440"/>
            <wp:effectExtent l="0" t="0" r="4445" b="1651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rcRect t="8042" r="8966" b="8058"/>
                    <a:stretch>
                      <a:fillRect/>
                    </a:stretch>
                  </pic:blipFill>
                  <pic:spPr>
                    <a:xfrm>
                      <a:off x="0" y="0"/>
                      <a:ext cx="1614805" cy="1488440"/>
                    </a:xfrm>
                    <a:prstGeom prst="rect">
                      <a:avLst/>
                    </a:prstGeom>
                    <a:noFill/>
                    <a:ln w="9525">
                      <a:noFill/>
                    </a:ln>
                  </pic:spPr>
                </pic:pic>
              </a:graphicData>
            </a:graphic>
          </wp:inline>
        </w:drawing>
      </w:r>
      <w:r>
        <w:rPr>
          <w:rFonts w:hint="default" w:ascii="Sans-serif" w:hAnsi="Sans-serif" w:eastAsia="Sans-serif" w:cs="Sans-serif"/>
          <w:i w:val="0"/>
          <w:caps w:val="0"/>
          <w:color w:val="333333"/>
          <w:spacing w:val="0"/>
          <w:sz w:val="21"/>
          <w:szCs w:val="21"/>
          <w:bdr w:val="none" w:color="auto" w:sz="0" w:space="0"/>
        </w:rPr>
        <w:drawing>
          <wp:inline distT="0" distB="0" distL="114300" distR="114300">
            <wp:extent cx="1488440" cy="1488440"/>
            <wp:effectExtent l="0" t="0" r="16510" b="16510"/>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6"/>
                    <a:srcRect t="2512" r="5423" b="2912"/>
                    <a:stretch>
                      <a:fillRect/>
                    </a:stretch>
                  </pic:blipFill>
                  <pic:spPr>
                    <a:xfrm>
                      <a:off x="0" y="0"/>
                      <a:ext cx="1488440" cy="1488440"/>
                    </a:xfrm>
                    <a:prstGeom prst="rect">
                      <a:avLst/>
                    </a:prstGeom>
                    <a:noFill/>
                    <a:ln w="9525">
                      <a:noFill/>
                    </a:ln>
                  </pic:spPr>
                </pic:pic>
              </a:graphicData>
            </a:graphic>
          </wp:inline>
        </w:drawing>
      </w:r>
    </w:p>
    <w:p>
      <w:pPr>
        <w:rPr>
          <w:rFonts w:hint="default" w:hAnsi="Sans-serif" w:eastAsia="Sans-serif" w:cs="Sans-serif" w:asciiTheme="minorAscii"/>
          <w:i w:val="0"/>
          <w:caps w:val="0"/>
          <w:color w:val="333333"/>
          <w:spacing w:val="0"/>
          <w:sz w:val="32"/>
          <w:szCs w:val="32"/>
          <w:bdr w:val="none" w:color="auto" w:sz="0" w:space="0"/>
        </w:rPr>
      </w:pPr>
      <w:r>
        <w:rPr>
          <w:rFonts w:hint="default" w:hAnsi="Sans-serif" w:eastAsia="Sans-serif" w:cs="Sans-serif" w:asciiTheme="minorAscii"/>
          <w:i w:val="0"/>
          <w:caps w:val="0"/>
          <w:color w:val="333333"/>
          <w:spacing w:val="0"/>
          <w:sz w:val="32"/>
          <w:szCs w:val="32"/>
          <w:bdr w:val="none" w:color="auto" w:sz="0" w:space="0"/>
        </w:rPr>
        <w:t xml:space="preserve">Extended long front </w:t>
      </w:r>
    </w:p>
    <w:p>
      <w:pPr>
        <w:rPr>
          <w:rFonts w:hint="default" w:hAnsi="Sans-serif" w:eastAsia="Sans-serif" w:cs="Sans-serif" w:asciiTheme="minorAscii"/>
          <w:i w:val="0"/>
          <w:caps w:val="0"/>
          <w:color w:val="333333"/>
          <w:spacing w:val="0"/>
          <w:sz w:val="32"/>
          <w:szCs w:val="32"/>
          <w:bdr w:val="none" w:color="auto" w:sz="0" w:space="0"/>
        </w:rPr>
      </w:pPr>
      <w:r>
        <w:rPr>
          <w:rFonts w:hint="default" w:hAnsi="Sans-serif" w:eastAsia="Sans-serif" w:cs="Sans-serif" w:asciiTheme="minorAscii"/>
          <w:i w:val="0"/>
          <w:caps w:val="0"/>
          <w:color w:val="333333"/>
          <w:spacing w:val="0"/>
          <w:sz w:val="32"/>
          <w:szCs w:val="32"/>
          <w:bdr w:val="none" w:color="auto" w:sz="0" w:space="0"/>
        </w:rPr>
        <w:t>The front probe has been extended long for easy alignment and inspection, especially easy for the long-distance box and high-density panel test.</w:t>
      </w:r>
    </w:p>
    <w:p>
      <w:pPr>
        <w:rPr>
          <w:rFonts w:hint="default" w:hAnsi="Sans-serif" w:eastAsia="Sans-serif" w:cs="Sans-serif" w:asciiTheme="minorAscii"/>
          <w:i w:val="0"/>
          <w:caps w:val="0"/>
          <w:color w:val="333333"/>
          <w:spacing w:val="0"/>
          <w:sz w:val="32"/>
          <w:szCs w:val="32"/>
          <w:bdr w:val="none" w:color="auto" w:sz="0" w:space="0"/>
        </w:rPr>
      </w:pPr>
      <w:r>
        <w:rPr>
          <w:rFonts w:hint="eastAsia" w:ascii="Sans-serif" w:hAnsi="Sans-serif" w:eastAsia="宋体" w:cs="Sans-serif"/>
          <w:i w:val="0"/>
          <w:caps w:val="0"/>
          <w:color w:val="333333"/>
          <w:spacing w:val="0"/>
          <w:sz w:val="21"/>
          <w:szCs w:val="21"/>
          <w:lang w:eastAsia="zh-CN"/>
        </w:rPr>
        <w:drawing>
          <wp:inline distT="0" distB="0" distL="114300" distR="114300">
            <wp:extent cx="1870075" cy="1402080"/>
            <wp:effectExtent l="0" t="0" r="15875" b="7620"/>
            <wp:docPr id="7" name="图片 7" descr="short-2048x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hort-2048x1536"/>
                    <pic:cNvPicPr>
                      <a:picLocks noChangeAspect="1"/>
                    </pic:cNvPicPr>
                  </pic:nvPicPr>
                  <pic:blipFill>
                    <a:blip r:embed="rId7"/>
                    <a:stretch>
                      <a:fillRect/>
                    </a:stretch>
                  </pic:blipFill>
                  <pic:spPr>
                    <a:xfrm>
                      <a:off x="0" y="0"/>
                      <a:ext cx="1870075" cy="1402080"/>
                    </a:xfrm>
                    <a:prstGeom prst="rect">
                      <a:avLst/>
                    </a:prstGeom>
                  </pic:spPr>
                </pic:pic>
              </a:graphicData>
            </a:graphic>
          </wp:inline>
        </w:drawing>
      </w:r>
      <w:r>
        <w:rPr>
          <w:rFonts w:hint="eastAsia" w:ascii="Sans-serif" w:hAnsi="Sans-serif" w:eastAsia="宋体" w:cs="Sans-serif"/>
          <w:i w:val="0"/>
          <w:caps w:val="0"/>
          <w:color w:val="333333"/>
          <w:spacing w:val="0"/>
          <w:sz w:val="21"/>
          <w:szCs w:val="21"/>
          <w:lang w:eastAsia="zh-CN"/>
        </w:rPr>
        <w:drawing>
          <wp:inline distT="0" distB="0" distL="114300" distR="114300">
            <wp:extent cx="1859915" cy="1394460"/>
            <wp:effectExtent l="0" t="0" r="6985" b="15240"/>
            <wp:docPr id="6" name="图片 6" descr="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ng"/>
                    <pic:cNvPicPr>
                      <a:picLocks noChangeAspect="1"/>
                    </pic:cNvPicPr>
                  </pic:nvPicPr>
                  <pic:blipFill>
                    <a:blip r:embed="rId8"/>
                    <a:stretch>
                      <a:fillRect/>
                    </a:stretch>
                  </pic:blipFill>
                  <pic:spPr>
                    <a:xfrm>
                      <a:off x="0" y="0"/>
                      <a:ext cx="1859915" cy="1394460"/>
                    </a:xfrm>
                    <a:prstGeom prst="rect">
                      <a:avLst/>
                    </a:prstGeom>
                  </pic:spPr>
                </pic:pic>
              </a:graphicData>
            </a:graphic>
          </wp:inline>
        </w:drawing>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Focus operation</w:t>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Increase bigger focus wheel, more comfortable for the operation.</w:t>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drawing>
          <wp:inline distT="0" distB="0" distL="114300" distR="114300">
            <wp:extent cx="2355850" cy="1808480"/>
            <wp:effectExtent l="0" t="0" r="6350" b="1270"/>
            <wp:docPr id="8" name="图片 8" descr="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ocus"/>
                    <pic:cNvPicPr>
                      <a:picLocks noChangeAspect="1"/>
                    </pic:cNvPicPr>
                  </pic:nvPicPr>
                  <pic:blipFill>
                    <a:blip r:embed="rId9"/>
                    <a:srcRect t="11105" b="12129"/>
                    <a:stretch>
                      <a:fillRect/>
                    </a:stretch>
                  </pic:blipFill>
                  <pic:spPr>
                    <a:xfrm>
                      <a:off x="0" y="0"/>
                      <a:ext cx="2355850" cy="1808480"/>
                    </a:xfrm>
                    <a:prstGeom prst="rect">
                      <a:avLst/>
                    </a:prstGeom>
                  </pic:spPr>
                </pic:pic>
              </a:graphicData>
            </a:graphic>
          </wp:inline>
        </w:drawing>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Light Engagement</w:t>
      </w:r>
    </w:p>
    <w:p>
      <w:pPr>
        <w:rPr>
          <w:rFonts w:hint="eastAsia" w:hAnsi="Sans-serif" w:eastAsia="宋体" w:cs="Sans-serif" w:asciiTheme="minorAscii"/>
          <w:i w:val="0"/>
          <w:caps w:val="0"/>
          <w:color w:val="333333"/>
          <w:spacing w:val="0"/>
          <w:sz w:val="32"/>
          <w:szCs w:val="32"/>
          <w:bdr w:val="none" w:color="auto" w:sz="0" w:space="0"/>
          <w:lang w:eastAsia="zh-CN"/>
        </w:rPr>
      </w:pP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Add the illuminating light in front of the probe, which can easily align the panel port even in the darkness.</w:t>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drawing>
          <wp:inline distT="0" distB="0" distL="114300" distR="114300">
            <wp:extent cx="2010410" cy="1506855"/>
            <wp:effectExtent l="0" t="0" r="8890" b="17145"/>
            <wp:docPr id="9" name="图片 9" descr="light_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ight_guide"/>
                    <pic:cNvPicPr>
                      <a:picLocks noChangeAspect="1"/>
                    </pic:cNvPicPr>
                  </pic:nvPicPr>
                  <pic:blipFill>
                    <a:blip r:embed="rId10"/>
                    <a:stretch>
                      <a:fillRect/>
                    </a:stretch>
                  </pic:blipFill>
                  <pic:spPr>
                    <a:xfrm>
                      <a:off x="0" y="0"/>
                      <a:ext cx="2010410" cy="1506855"/>
                    </a:xfrm>
                    <a:prstGeom prst="rect">
                      <a:avLst/>
                    </a:prstGeom>
                  </pic:spPr>
                </pic:pic>
              </a:graphicData>
            </a:graphic>
          </wp:inline>
        </w:drawing>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Adjustment Control</w:t>
      </w:r>
    </w:p>
    <w:p>
      <w:pPr>
        <w:rPr>
          <w:rFonts w:hint="eastAsia" w:hAnsi="Sans-serif" w:eastAsia="宋体" w:cs="Sans-serif" w:asciiTheme="minorAscii"/>
          <w:i w:val="0"/>
          <w:caps w:val="0"/>
          <w:color w:val="333333"/>
          <w:spacing w:val="0"/>
          <w:sz w:val="32"/>
          <w:szCs w:val="32"/>
          <w:bdr w:val="none" w:color="auto" w:sz="0" w:space="0"/>
          <w:lang w:eastAsia="zh-CN"/>
        </w:rPr>
      </w:pPr>
      <w:r>
        <w:rPr>
          <w:rFonts w:hint="eastAsia" w:hAnsi="Sans-serif" w:eastAsia="宋体" w:cs="Sans-serif" w:asciiTheme="minorAscii"/>
          <w:i w:val="0"/>
          <w:caps w:val="0"/>
          <w:color w:val="333333"/>
          <w:spacing w:val="0"/>
          <w:sz w:val="32"/>
          <w:szCs w:val="32"/>
          <w:bdr w:val="none" w:color="auto" w:sz="0" w:space="0"/>
          <w:lang w:eastAsia="zh-CN"/>
        </w:rPr>
        <w:t>Change the adjustment way for contrast control, help adjust the image in a better position.</w:t>
      </w:r>
    </w:p>
    <w:p>
      <w:pPr>
        <w:rPr>
          <w:rFonts w:hint="eastAsia" w:hAnsi="Sans-serif" w:eastAsia="宋体" w:cs="Sans-serif" w:asciiTheme="minorAscii"/>
          <w:i w:val="0"/>
          <w:caps w:val="0"/>
          <w:color w:val="333333"/>
          <w:spacing w:val="0"/>
          <w:sz w:val="32"/>
          <w:szCs w:val="32"/>
          <w:bdr w:val="none" w:color="auto" w:sz="0" w:space="0"/>
          <w:lang w:eastAsia="zh-CN"/>
        </w:rPr>
      </w:pPr>
      <w:r>
        <w:rPr>
          <w:rFonts w:ascii="Sans-serif" w:hAnsi="Sans-serif" w:eastAsia="Sans-serif" w:cs="Sans-serif"/>
          <w:i w:val="0"/>
          <w:caps w:val="0"/>
          <w:color w:val="333333"/>
          <w:spacing w:val="0"/>
          <w:sz w:val="21"/>
          <w:szCs w:val="21"/>
          <w:bdr w:val="none" w:color="auto" w:sz="0" w:space="0"/>
        </w:rPr>
        <w:drawing>
          <wp:inline distT="0" distB="0" distL="114300" distR="114300">
            <wp:extent cx="2230755" cy="1310005"/>
            <wp:effectExtent l="0" t="0" r="17145" b="444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1"/>
                    <a:srcRect t="20181" b="21111"/>
                    <a:stretch>
                      <a:fillRect/>
                    </a:stretch>
                  </pic:blipFill>
                  <pic:spPr>
                    <a:xfrm>
                      <a:off x="0" y="0"/>
                      <a:ext cx="2230755" cy="131000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7D5E57"/>
    <w:rsid w:val="71BD4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2022-07-28T02:39:00Z</dcterms:created>
  <dc:creator>Administrator</dc:creator>
  <cp:lastModifiedBy>Administrator</cp:lastModifiedBy>
  <dcterms:modified xsi:type="dcterms:W3CDTF">2022-07-28T08:09:36Z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